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EB" w:rsidRDefault="009850EB" w:rsidP="009850E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附件1: </w:t>
      </w:r>
    </w:p>
    <w:p w:rsidR="009850EB" w:rsidRDefault="009850EB" w:rsidP="009850EB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参加培训单位及名额分配表</w:t>
      </w:r>
    </w:p>
    <w:p w:rsidR="009850EB" w:rsidRDefault="009850EB" w:rsidP="009850EB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W w:w="8533" w:type="dxa"/>
        <w:jc w:val="center"/>
        <w:tblLayout w:type="fixed"/>
        <w:tblLook w:val="04A0"/>
      </w:tblPr>
      <w:tblGrid>
        <w:gridCol w:w="1151"/>
        <w:gridCol w:w="5459"/>
        <w:gridCol w:w="1923"/>
      </w:tblGrid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名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额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（名）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北京市种子管理站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90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天津市种子管理站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河北省种子管理总站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山西省农业种子总站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内蒙古自治区种子管理站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90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辽宁省种子管理局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吉林省种子管理总站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黑龙江省种子管理局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上海市种子管理总站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90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江苏省种子管理站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浙江省种子管理总站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安徽省种子管理总站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福建省种子管理总站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江西省种子管理局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山东省种子管理总站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16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河南省种子管理站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17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湖北省种子管理局（南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繁管理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中心）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湖南省种子管理服务站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19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广东省农业厅种子管理处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广西壮族自治区种子管理局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21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重庆市种子管理站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90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22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四川省种子站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23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贵州省种子管理站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24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云南省种子管理站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25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西藏自治区农技中心种子站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26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陕西省种子管理站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27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甘肃省种子管理局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28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青海省种子管理站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90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29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宁夏回族自治区种子工作站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30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新疆维吾尔自治区种子管理总站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31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新疆生产建设兵团种子管理总站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32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深圳市农业科技促进中心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33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农业农村部植物新品种测试中心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426D1D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34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农业农村部植物新品种测试（北京）分中心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tabs>
                <w:tab w:val="left" w:pos="241"/>
              </w:tabs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农业农村部植物新品种测试（公主岭）分中心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lastRenderedPageBreak/>
              <w:t>36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农业农村部植物新品种测试（哈尔滨）分中心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37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农业农村部植物新品种测试（南京）分中心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38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农业农村部植物新品种测试（济南）分中心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426D1D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39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农业农村部植物新品种测试（儋州）分中心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40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农业农村部植物新品种测试（上海）分中心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41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农业农村部植物新品种测试（杭州）分中心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42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农业农村部植物新品种测试（广州）分中心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43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农业农村部植物新品种测试（成都）分中心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44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农业农村部植物新品种测试（杨凌）分中心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45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农业农村部植物新品种测试（乌鲁木齐）分中心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46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农业农村部植物新品种测试（西宁）分中心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47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农业农村部植物新品种测试（昆明）分中心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48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农业农村部植物新品种测试（张家口）分中心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49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农业农村部植物新品种测试（巴彦淖尔）分中心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50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农业农村部植物新品种测试（原阳）分中心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51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农业农村部植物新品种测试（岳阳）分中心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52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农业农村部植物新品种测试（襄阳）分中心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53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农业农村部植物新品种测试（阜阳）分中心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54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农业农村部植物新品种测试（贵阳）分中心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55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农业农村部植物新品种测试（福州）分中心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56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农业农村部植物新品种测试（余江）分中心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57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农业农村部植物新品种测试（重庆）分中心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58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农业农村部植物新品种测试（玉林）分中心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59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农业农村部植物新品种测试（锦州）分中心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60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0EB" w:rsidRPr="007C1A5D" w:rsidRDefault="009850EB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农业农村部植物新品种测试（忻州）分中心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426D1D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61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D1D" w:rsidRPr="007C1A5D" w:rsidRDefault="00426D1D" w:rsidP="008632C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江苏徐淮地区徐州农业科学研究所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</w:tr>
      <w:tr w:rsidR="00426D1D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62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D1D" w:rsidRPr="007C1A5D" w:rsidRDefault="00426D1D" w:rsidP="008632C2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中国种子协会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426D1D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2F708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63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6D1D" w:rsidRPr="007C1A5D" w:rsidRDefault="00426D1D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种子企业技术员</w:t>
            </w:r>
            <w:r>
              <w:rPr>
                <w:rFonts w:ascii="宋体" w:hAnsi="宋体" w:cs="宋体" w:hint="eastAsia"/>
                <w:kern w:val="0"/>
                <w:sz w:val="20"/>
              </w:rPr>
              <w:t>（每单位1人，按报名回执顺序，额满为止）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</w:tr>
      <w:tr w:rsidR="00426D1D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2F708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64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Pr="007C1A5D" w:rsidRDefault="00426D1D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</w:t>
            </w:r>
            <w:proofErr w:type="gramStart"/>
            <w:r w:rsidRPr="007C1A5D">
              <w:rPr>
                <w:rFonts w:ascii="宋体" w:hAnsi="宋体" w:cs="宋体" w:hint="eastAsia"/>
                <w:kern w:val="0"/>
                <w:sz w:val="20"/>
              </w:rPr>
              <w:t>农村部种业</w:t>
            </w:r>
            <w:proofErr w:type="gramEnd"/>
            <w:r w:rsidRPr="007C1A5D">
              <w:rPr>
                <w:rFonts w:ascii="宋体" w:hAnsi="宋体" w:cs="宋体" w:hint="eastAsia"/>
                <w:kern w:val="0"/>
                <w:sz w:val="20"/>
              </w:rPr>
              <w:t>管理司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426D1D" w:rsidTr="008632C2">
        <w:trPr>
          <w:trHeight w:val="302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2F708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65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Pr="007C1A5D" w:rsidRDefault="00426D1D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7C1A5D">
              <w:rPr>
                <w:rFonts w:ascii="宋体" w:hAnsi="宋体" w:cs="宋体" w:hint="eastAsia"/>
                <w:kern w:val="0"/>
                <w:sz w:val="20"/>
              </w:rPr>
              <w:t>农业农村部科技发展中心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</w:tr>
      <w:tr w:rsidR="00426D1D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2F708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66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海南省种子总站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</w:tr>
      <w:tr w:rsidR="00426D1D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2F708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67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中国热带农业科学院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</w:tr>
      <w:tr w:rsidR="00426D1D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426D1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培训班授课教师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</w:tr>
      <w:tr w:rsidR="00426D1D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426D1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中国热带农业科学院热带作物品种资源研究所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</w:tr>
      <w:tr w:rsidR="009850EB" w:rsidTr="008632C2">
        <w:trPr>
          <w:trHeight w:val="285"/>
          <w:jc w:val="center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9850EB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合 计</w:t>
            </w:r>
          </w:p>
        </w:tc>
        <w:tc>
          <w:tcPr>
            <w:tcW w:w="7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0EB" w:rsidRDefault="00426D1D" w:rsidP="008632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90</w:t>
            </w:r>
          </w:p>
        </w:tc>
      </w:tr>
    </w:tbl>
    <w:p w:rsidR="009850EB" w:rsidRDefault="009850EB" w:rsidP="009850EB"/>
    <w:p w:rsidR="009850EB" w:rsidRDefault="009850EB" w:rsidP="009850EB">
      <w:pPr>
        <w:rPr>
          <w:rFonts w:ascii="仿宋" w:eastAsia="仿宋" w:hAnsi="仿宋"/>
          <w:sz w:val="32"/>
          <w:szCs w:val="32"/>
        </w:rPr>
      </w:pPr>
    </w:p>
    <w:p w:rsidR="009850EB" w:rsidRDefault="009850EB" w:rsidP="009850EB">
      <w:pPr>
        <w:rPr>
          <w:rFonts w:ascii="仿宋" w:eastAsia="仿宋" w:hAnsi="仿宋"/>
          <w:sz w:val="32"/>
          <w:szCs w:val="32"/>
        </w:rPr>
      </w:pPr>
    </w:p>
    <w:p w:rsidR="009A6120" w:rsidRDefault="009A6120"/>
    <w:sectPr w:rsidR="009A6120" w:rsidSect="00066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0D5" w:rsidRDefault="008D50D5" w:rsidP="009850EB">
      <w:r>
        <w:separator/>
      </w:r>
    </w:p>
  </w:endnote>
  <w:endnote w:type="continuationSeparator" w:id="0">
    <w:p w:rsidR="008D50D5" w:rsidRDefault="008D50D5" w:rsidP="00985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0D5" w:rsidRDefault="008D50D5" w:rsidP="009850EB">
      <w:r>
        <w:separator/>
      </w:r>
    </w:p>
  </w:footnote>
  <w:footnote w:type="continuationSeparator" w:id="0">
    <w:p w:rsidR="008D50D5" w:rsidRDefault="008D50D5" w:rsidP="00985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0EB"/>
    <w:rsid w:val="0006663F"/>
    <w:rsid w:val="000E635C"/>
    <w:rsid w:val="00426D1D"/>
    <w:rsid w:val="005B33FE"/>
    <w:rsid w:val="00606454"/>
    <w:rsid w:val="006F095C"/>
    <w:rsid w:val="00897AC6"/>
    <w:rsid w:val="008D50D5"/>
    <w:rsid w:val="009850EB"/>
    <w:rsid w:val="009A6120"/>
    <w:rsid w:val="009D11EE"/>
    <w:rsid w:val="00CF6CBC"/>
    <w:rsid w:val="00E8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0E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5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50EB"/>
    <w:rPr>
      <w:kern w:val="2"/>
      <w:sz w:val="18"/>
      <w:szCs w:val="18"/>
    </w:rPr>
  </w:style>
  <w:style w:type="paragraph" w:styleId="a4">
    <w:name w:val="footer"/>
    <w:basedOn w:val="a"/>
    <w:link w:val="Char0"/>
    <w:rsid w:val="00985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50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1254</Characters>
  <Application>Microsoft Office Word</Application>
  <DocSecurity>0</DocSecurity>
  <Lines>10</Lines>
  <Paragraphs>2</Paragraphs>
  <ScaleCrop>false</ScaleCrop>
  <Company>Win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2018-10-18T01:57:00Z</dcterms:created>
  <dcterms:modified xsi:type="dcterms:W3CDTF">2018-10-18T02:16:00Z</dcterms:modified>
</cp:coreProperties>
</file>